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6C73" w14:textId="2141FEF0" w:rsidR="009F5B9B" w:rsidRDefault="00212DD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</w:t>
      </w:r>
      <w:r w:rsidR="00684565">
        <w:rPr>
          <w:rFonts w:ascii="Tahoma" w:hAnsi="Tahoma" w:cs="Tahoma"/>
          <w:sz w:val="20"/>
          <w:szCs w:val="20"/>
        </w:rPr>
        <w:t>5</w:t>
      </w:r>
      <w:r w:rsidR="004514AB">
        <w:rPr>
          <w:rFonts w:ascii="Tahoma" w:hAnsi="Tahoma" w:cs="Tahoma"/>
          <w:sz w:val="20"/>
          <w:szCs w:val="20"/>
        </w:rPr>
        <w:t xml:space="preserve"> </w:t>
      </w:r>
      <w:r w:rsidR="00684565">
        <w:rPr>
          <w:rFonts w:ascii="Tahoma" w:hAnsi="Tahoma" w:cs="Tahoma"/>
          <w:sz w:val="20"/>
          <w:szCs w:val="20"/>
        </w:rPr>
        <w:t xml:space="preserve">lipca </w:t>
      </w:r>
      <w:r>
        <w:rPr>
          <w:rFonts w:ascii="Tahoma" w:hAnsi="Tahoma" w:cs="Tahoma"/>
          <w:sz w:val="20"/>
          <w:szCs w:val="20"/>
        </w:rPr>
        <w:t xml:space="preserve"> </w:t>
      </w:r>
      <w:r w:rsidR="00593E73">
        <w:rPr>
          <w:rFonts w:ascii="Tahoma" w:hAnsi="Tahoma" w:cs="Tahoma"/>
          <w:sz w:val="20"/>
          <w:szCs w:val="20"/>
        </w:rPr>
        <w:t xml:space="preserve">  202</w:t>
      </w:r>
      <w:r>
        <w:rPr>
          <w:rFonts w:ascii="Tahoma" w:hAnsi="Tahoma" w:cs="Tahoma"/>
          <w:sz w:val="20"/>
          <w:szCs w:val="20"/>
        </w:rPr>
        <w:t>2</w:t>
      </w:r>
      <w:r w:rsidR="00496E69">
        <w:rPr>
          <w:rFonts w:ascii="Tahoma" w:hAnsi="Tahoma" w:cs="Tahoma"/>
          <w:sz w:val="20"/>
          <w:szCs w:val="20"/>
        </w:rPr>
        <w:t xml:space="preserve"> r.</w:t>
      </w:r>
    </w:p>
    <w:p w14:paraId="34E348ED" w14:textId="77777777" w:rsidR="009F5B9B" w:rsidRDefault="009F5B9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28B4C9D" w14:textId="77777777" w:rsidR="009F5B9B" w:rsidRPr="00331BDD" w:rsidRDefault="00496E69" w:rsidP="00331BD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31BDD">
        <w:rPr>
          <w:rFonts w:ascii="Tahoma" w:hAnsi="Tahoma" w:cs="Tahoma"/>
          <w:b/>
          <w:sz w:val="20"/>
          <w:szCs w:val="20"/>
        </w:rPr>
        <w:t>ZAPYTANIE OFERTOWE</w:t>
      </w:r>
    </w:p>
    <w:p w14:paraId="2506EC2B" w14:textId="77777777" w:rsidR="009F5B9B" w:rsidRPr="00331BDD" w:rsidRDefault="00496E69" w:rsidP="00331BD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 xml:space="preserve">( niniejsze zapytanie ma formę rozeznania rynku i nie stanowi zapytania ofertowego w rozumieniu przepisów ustawy Prawo zamówień </w:t>
      </w:r>
      <w:r w:rsidR="006D50CB" w:rsidRPr="00331BDD">
        <w:rPr>
          <w:rFonts w:ascii="Tahoma" w:hAnsi="Tahoma" w:cs="Tahoma"/>
          <w:sz w:val="20"/>
          <w:szCs w:val="20"/>
        </w:rPr>
        <w:t>publicznych)</w:t>
      </w:r>
    </w:p>
    <w:p w14:paraId="12054EC3" w14:textId="77777777" w:rsidR="009F5B9B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ab/>
      </w:r>
      <w:r w:rsidR="00593E73" w:rsidRPr="00331BDD">
        <w:rPr>
          <w:rFonts w:ascii="Tahoma" w:hAnsi="Tahoma" w:cs="Tahoma"/>
          <w:sz w:val="20"/>
          <w:szCs w:val="20"/>
        </w:rPr>
        <w:t xml:space="preserve">Samodzielny Publiczny </w:t>
      </w:r>
      <w:r w:rsidRPr="00331BDD">
        <w:rPr>
          <w:rFonts w:ascii="Tahoma" w:hAnsi="Tahoma" w:cs="Tahoma"/>
          <w:sz w:val="20"/>
          <w:szCs w:val="20"/>
        </w:rPr>
        <w:t>Z</w:t>
      </w:r>
      <w:r w:rsidR="00331BDD" w:rsidRPr="00331BDD">
        <w:rPr>
          <w:rFonts w:ascii="Tahoma" w:hAnsi="Tahoma" w:cs="Tahoma"/>
          <w:sz w:val="20"/>
          <w:szCs w:val="20"/>
        </w:rPr>
        <w:t>akład Opieki Zdrowotnej w Augustowie z</w:t>
      </w:r>
      <w:r w:rsidR="00331BDD">
        <w:rPr>
          <w:rFonts w:ascii="Tahoma" w:hAnsi="Tahoma" w:cs="Tahoma"/>
          <w:sz w:val="20"/>
          <w:szCs w:val="20"/>
        </w:rPr>
        <w:t>wraca</w:t>
      </w:r>
      <w:r w:rsidRPr="00331BDD">
        <w:rPr>
          <w:rFonts w:ascii="Tahoma" w:hAnsi="Tahoma" w:cs="Tahoma"/>
          <w:sz w:val="20"/>
          <w:szCs w:val="20"/>
        </w:rPr>
        <w:t xml:space="preserve"> się z prośbą o przedstawienie oferty </w:t>
      </w:r>
      <w:r w:rsidR="00331BDD" w:rsidRPr="00331BDD">
        <w:rPr>
          <w:rFonts w:ascii="Tahoma" w:hAnsi="Tahoma" w:cs="Tahoma"/>
          <w:sz w:val="20"/>
          <w:szCs w:val="20"/>
        </w:rPr>
        <w:t>cenowej na wykonanie następują</w:t>
      </w:r>
      <w:r w:rsidRPr="00331BDD">
        <w:rPr>
          <w:rFonts w:ascii="Tahoma" w:hAnsi="Tahoma" w:cs="Tahoma"/>
          <w:sz w:val="20"/>
          <w:szCs w:val="20"/>
        </w:rPr>
        <w:t xml:space="preserve">cych </w:t>
      </w:r>
      <w:r w:rsidR="00212DD9" w:rsidRPr="00331BDD">
        <w:rPr>
          <w:rFonts w:ascii="Tahoma" w:hAnsi="Tahoma" w:cs="Tahoma"/>
          <w:sz w:val="20"/>
          <w:szCs w:val="20"/>
        </w:rPr>
        <w:t>zadań:</w:t>
      </w:r>
    </w:p>
    <w:p w14:paraId="4AA9B605" w14:textId="287E98CD" w:rsidR="00684565" w:rsidRPr="005849CF" w:rsidRDefault="00D45C26" w:rsidP="00684565">
      <w:pPr>
        <w:rPr>
          <w:bCs/>
          <w:i/>
          <w:iCs/>
        </w:rPr>
      </w:pPr>
      <w:r>
        <w:rPr>
          <w:b/>
        </w:rPr>
        <w:t xml:space="preserve">Zadanie nr. 1 </w:t>
      </w:r>
      <w:r>
        <w:rPr>
          <w:b/>
        </w:rPr>
        <w:br/>
      </w:r>
      <w:r w:rsidR="00A56DD7" w:rsidRPr="005849CF">
        <w:rPr>
          <w:bCs/>
          <w:i/>
          <w:iCs/>
        </w:rPr>
        <w:t>Wyłożenie ścian w</w:t>
      </w:r>
      <w:r w:rsidR="00212DD9" w:rsidRPr="005849CF">
        <w:rPr>
          <w:bCs/>
          <w:i/>
          <w:iCs/>
        </w:rPr>
        <w:t>ykładzin</w:t>
      </w:r>
      <w:r w:rsidR="00A56DD7" w:rsidRPr="005849CF">
        <w:rPr>
          <w:bCs/>
          <w:i/>
          <w:iCs/>
        </w:rPr>
        <w:t>ą</w:t>
      </w:r>
      <w:r w:rsidR="00212DD9" w:rsidRPr="005849CF">
        <w:rPr>
          <w:bCs/>
          <w:i/>
          <w:iCs/>
        </w:rPr>
        <w:t xml:space="preserve"> ścienn</w:t>
      </w:r>
      <w:r w:rsidR="00A56DD7" w:rsidRPr="005849CF">
        <w:rPr>
          <w:bCs/>
          <w:i/>
          <w:iCs/>
        </w:rPr>
        <w:t xml:space="preserve">ą </w:t>
      </w:r>
      <w:r w:rsidR="002632E9" w:rsidRPr="005849CF">
        <w:rPr>
          <w:bCs/>
          <w:i/>
          <w:iCs/>
        </w:rPr>
        <w:t xml:space="preserve"> na ciągu komunikacyjnym na </w:t>
      </w:r>
      <w:r w:rsidR="00212DD9" w:rsidRPr="005849CF">
        <w:rPr>
          <w:bCs/>
          <w:i/>
          <w:iCs/>
        </w:rPr>
        <w:t>parte</w:t>
      </w:r>
      <w:r w:rsidR="002632E9" w:rsidRPr="005849CF">
        <w:rPr>
          <w:bCs/>
          <w:i/>
          <w:iCs/>
        </w:rPr>
        <w:t>rze budynku głównego SP ZOZ w Augustowie</w:t>
      </w:r>
      <w:r w:rsidR="00212DD9" w:rsidRPr="005849CF">
        <w:rPr>
          <w:bCs/>
          <w:i/>
          <w:iCs/>
        </w:rPr>
        <w:t xml:space="preserve"> ( Szpitalny Oddział </w:t>
      </w:r>
      <w:r w:rsidR="00631CAD" w:rsidRPr="005849CF">
        <w:rPr>
          <w:bCs/>
          <w:i/>
          <w:iCs/>
        </w:rPr>
        <w:t>Ratunkowy) .</w:t>
      </w:r>
      <w:r w:rsidR="00684565" w:rsidRPr="00684565">
        <w:rPr>
          <w:bCs/>
          <w:i/>
          <w:iCs/>
        </w:rPr>
        <w:t xml:space="preserve"> </w:t>
      </w:r>
      <w:r w:rsidR="00684565" w:rsidRPr="005849CF">
        <w:rPr>
          <w:bCs/>
          <w:i/>
          <w:iCs/>
        </w:rPr>
        <w:t>Do kosztów należy doliczyć  szpachlowanie ścian  i lamperii.</w:t>
      </w:r>
    </w:p>
    <w:p w14:paraId="204457C1" w14:textId="79A531FB" w:rsidR="002632E9" w:rsidRDefault="00212DD9" w:rsidP="002632E9">
      <w:pPr>
        <w:rPr>
          <w:bCs/>
          <w:i/>
          <w:iCs/>
        </w:rPr>
      </w:pPr>
      <w:r w:rsidRPr="005849CF">
        <w:rPr>
          <w:bCs/>
          <w:i/>
          <w:iCs/>
        </w:rPr>
        <w:t xml:space="preserve">Ilość wykładziny ściennej – </w:t>
      </w:r>
      <w:r w:rsidR="00A56DD7" w:rsidRPr="005849CF">
        <w:rPr>
          <w:bCs/>
          <w:i/>
          <w:iCs/>
        </w:rPr>
        <w:t>48</w:t>
      </w:r>
      <w:r w:rsidRPr="005849CF">
        <w:rPr>
          <w:bCs/>
          <w:i/>
          <w:iCs/>
        </w:rPr>
        <w:t xml:space="preserve"> mb  x  1,6     ok.  </w:t>
      </w:r>
      <w:r w:rsidR="00684565">
        <w:rPr>
          <w:bCs/>
          <w:i/>
          <w:iCs/>
        </w:rPr>
        <w:t>77</w:t>
      </w:r>
      <w:r w:rsidR="002632E9" w:rsidRPr="005849CF">
        <w:rPr>
          <w:bCs/>
          <w:i/>
          <w:iCs/>
        </w:rPr>
        <w:t xml:space="preserve"> m2 </w:t>
      </w:r>
      <w:r w:rsidRPr="005849CF">
        <w:rPr>
          <w:bCs/>
          <w:i/>
          <w:iCs/>
        </w:rPr>
        <w:t xml:space="preserve"> </w:t>
      </w:r>
    </w:p>
    <w:p w14:paraId="4132DD00" w14:textId="77777777" w:rsidR="000E38D5" w:rsidRDefault="000E38D5" w:rsidP="002632E9">
      <w:pPr>
        <w:rPr>
          <w:bCs/>
          <w:i/>
          <w:iCs/>
        </w:rPr>
      </w:pPr>
      <w:r>
        <w:rPr>
          <w:bCs/>
          <w:i/>
          <w:iCs/>
        </w:rPr>
        <w:t xml:space="preserve">Pomalowanie ścian emulsją ok. 68 m2 </w:t>
      </w:r>
    </w:p>
    <w:p w14:paraId="57551CC5" w14:textId="77777777" w:rsidR="000E38D5" w:rsidRPr="005849CF" w:rsidRDefault="000E38D5" w:rsidP="000E38D5">
      <w:pPr>
        <w:rPr>
          <w:bCs/>
          <w:i/>
          <w:iCs/>
        </w:rPr>
      </w:pPr>
      <w:r w:rsidRPr="005849CF">
        <w:rPr>
          <w:bCs/>
          <w:i/>
          <w:iCs/>
        </w:rPr>
        <w:t xml:space="preserve">Wymiana drzwi drewnianych szt. 2   ( 1,48 x 2,07) dwuskrzydłowych  na drzwi  PCV   szt. 2 </w:t>
      </w:r>
    </w:p>
    <w:p w14:paraId="517B643E" w14:textId="773D8E40" w:rsidR="000E38D5" w:rsidRPr="000E38D5" w:rsidRDefault="000E38D5" w:rsidP="002632E9">
      <w:pPr>
        <w:rPr>
          <w:b/>
        </w:rPr>
      </w:pPr>
      <w:r w:rsidRPr="000E38D5">
        <w:rPr>
          <w:b/>
        </w:rPr>
        <w:t xml:space="preserve">Zadanie nr. 2 </w:t>
      </w:r>
    </w:p>
    <w:p w14:paraId="01161444" w14:textId="4E860AA0" w:rsidR="000E38D5" w:rsidRPr="005849CF" w:rsidRDefault="000E38D5" w:rsidP="002632E9">
      <w:pPr>
        <w:rPr>
          <w:bCs/>
          <w:i/>
          <w:iCs/>
        </w:rPr>
      </w:pPr>
      <w:r>
        <w:rPr>
          <w:bCs/>
          <w:i/>
          <w:iCs/>
        </w:rPr>
        <w:t>Wykonanie sufitu podwieszanego typu Amstrong</w:t>
      </w:r>
      <w:r w:rsidR="00533A2E">
        <w:rPr>
          <w:bCs/>
          <w:i/>
          <w:iCs/>
        </w:rPr>
        <w:t xml:space="preserve"> 60 m2 </w:t>
      </w:r>
      <w:r>
        <w:rPr>
          <w:bCs/>
          <w:i/>
          <w:iCs/>
        </w:rPr>
        <w:t xml:space="preserve"> wraz z wymianą lamp oświetleniowych  szt. 8 </w:t>
      </w:r>
      <w:r w:rsidR="00533A2E">
        <w:rPr>
          <w:bCs/>
          <w:i/>
          <w:iCs/>
        </w:rPr>
        <w:t xml:space="preserve"> na korytarzu SOR</w:t>
      </w:r>
    </w:p>
    <w:p w14:paraId="01A5FBF6" w14:textId="6D10EE98" w:rsidR="00D45C26" w:rsidRPr="005849CF" w:rsidRDefault="00D45C26" w:rsidP="00D45C26">
      <w:pPr>
        <w:rPr>
          <w:bCs/>
          <w:i/>
          <w:iCs/>
        </w:rPr>
      </w:pPr>
      <w:r>
        <w:rPr>
          <w:b/>
        </w:rPr>
        <w:t xml:space="preserve">Zadanie nr. </w:t>
      </w:r>
      <w:r w:rsidR="000E38D5">
        <w:rPr>
          <w:b/>
        </w:rPr>
        <w:t>3</w:t>
      </w:r>
      <w:r>
        <w:rPr>
          <w:b/>
        </w:rPr>
        <w:br/>
      </w:r>
      <w:r w:rsidR="00A56DD7" w:rsidRPr="005849CF">
        <w:rPr>
          <w:bCs/>
          <w:i/>
          <w:iCs/>
        </w:rPr>
        <w:t xml:space="preserve">Wykonanie mozaiki  ściennej jako lamperii na klatce schodowej  budynku głównego  ok. 120 m2  wraz z pomalowaniem ścian emulsją </w:t>
      </w:r>
      <w:r w:rsidRPr="005849CF">
        <w:rPr>
          <w:bCs/>
          <w:i/>
          <w:iCs/>
        </w:rPr>
        <w:t>–</w:t>
      </w:r>
      <w:r w:rsidR="00A56DD7" w:rsidRPr="005849CF">
        <w:rPr>
          <w:bCs/>
          <w:i/>
          <w:iCs/>
        </w:rPr>
        <w:t xml:space="preserve"> </w:t>
      </w:r>
      <w:r w:rsidRPr="005849CF">
        <w:rPr>
          <w:bCs/>
          <w:i/>
          <w:iCs/>
        </w:rPr>
        <w:t xml:space="preserve">ok. 145 m2 </w:t>
      </w:r>
      <w:r w:rsidR="00684565">
        <w:rPr>
          <w:bCs/>
          <w:i/>
          <w:iCs/>
        </w:rPr>
        <w:t xml:space="preserve">. </w:t>
      </w:r>
      <w:r w:rsidRPr="005849CF">
        <w:rPr>
          <w:bCs/>
          <w:i/>
          <w:iCs/>
        </w:rPr>
        <w:t>Do kosztów należy doliczyć  szpachlowanie ścian  i lamperii.</w:t>
      </w:r>
    </w:p>
    <w:p w14:paraId="44A2C933" w14:textId="77E409CB" w:rsidR="00D45C26" w:rsidRPr="005849CF" w:rsidRDefault="00D45C26" w:rsidP="00D45C26">
      <w:pPr>
        <w:rPr>
          <w:bCs/>
          <w:i/>
          <w:iCs/>
        </w:rPr>
      </w:pPr>
      <w:r>
        <w:rPr>
          <w:b/>
        </w:rPr>
        <w:t xml:space="preserve">Zadanie nr. </w:t>
      </w:r>
      <w:r w:rsidR="000E38D5">
        <w:rPr>
          <w:b/>
        </w:rPr>
        <w:t>4</w:t>
      </w:r>
      <w:r>
        <w:rPr>
          <w:b/>
        </w:rPr>
        <w:t xml:space="preserve"> </w:t>
      </w:r>
      <w:r>
        <w:rPr>
          <w:b/>
        </w:rPr>
        <w:br/>
      </w:r>
      <w:r w:rsidRPr="005849CF">
        <w:rPr>
          <w:bCs/>
          <w:i/>
          <w:iCs/>
        </w:rPr>
        <w:t xml:space="preserve">Wyłożenie ścian wykładziną ścienną na klatce schodowej budynku głównego ok. 120 m2   </w:t>
      </w:r>
      <w:r w:rsidRPr="005849CF">
        <w:rPr>
          <w:bCs/>
          <w:i/>
          <w:iCs/>
        </w:rPr>
        <w:t>wraz z pomalowaniem ścian emulsją – ok. 145 m2 Do kosztów należy doliczyć  szpachlowanie ścian  i lamperii</w:t>
      </w:r>
      <w:r w:rsidR="005849CF">
        <w:rPr>
          <w:bCs/>
          <w:i/>
          <w:iCs/>
        </w:rPr>
        <w:t xml:space="preserve">, wstawienie narożników </w:t>
      </w:r>
      <w:r w:rsidRPr="005849CF">
        <w:rPr>
          <w:bCs/>
          <w:i/>
          <w:iCs/>
        </w:rPr>
        <w:t xml:space="preserve"> -  jest to alternatywa do zadania nr. 2  </w:t>
      </w:r>
    </w:p>
    <w:p w14:paraId="03686A48" w14:textId="77777777" w:rsidR="005B2BDC" w:rsidRPr="005B2BDC" w:rsidRDefault="005B2BDC" w:rsidP="002632E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Wykładzina POLYFLOR MYSTIGUE PuR lub równoważna. Zamawiający wymaga dołączenia do oferty próbek wykładziny i </w:t>
      </w:r>
      <w:r w:rsidR="008F2C45">
        <w:rPr>
          <w:rFonts w:ascii="Tahoma" w:hAnsi="Tahoma" w:cs="Tahoma"/>
          <w:sz w:val="20"/>
          <w:szCs w:val="20"/>
        </w:rPr>
        <w:t xml:space="preserve">wykazu </w:t>
      </w:r>
      <w:r>
        <w:rPr>
          <w:rFonts w:ascii="Tahoma" w:hAnsi="Tahoma" w:cs="Tahoma"/>
          <w:sz w:val="20"/>
          <w:szCs w:val="20"/>
        </w:rPr>
        <w:t>kolorystyki.</w:t>
      </w:r>
    </w:p>
    <w:p w14:paraId="57C201A7" w14:textId="77777777" w:rsidR="009F5B9B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Zamawiający nie określa warunków udziału w postępowaniu.</w:t>
      </w:r>
    </w:p>
    <w:p w14:paraId="48C65808" w14:textId="77777777" w:rsidR="009F5B9B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Kryterium oceny ofert – 100 % cena.</w:t>
      </w:r>
    </w:p>
    <w:p w14:paraId="7C2C081D" w14:textId="64B1F0EB" w:rsidR="005B2BDC" w:rsidRPr="00331BDD" w:rsidRDefault="00212DD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wykonania – do 30</w:t>
      </w:r>
      <w:r w:rsidR="004514AB">
        <w:rPr>
          <w:rFonts w:ascii="Tahoma" w:hAnsi="Tahoma" w:cs="Tahoma"/>
          <w:sz w:val="20"/>
          <w:szCs w:val="20"/>
        </w:rPr>
        <w:t xml:space="preserve"> </w:t>
      </w:r>
      <w:r w:rsidR="00A56DD7">
        <w:rPr>
          <w:rFonts w:ascii="Tahoma" w:hAnsi="Tahoma" w:cs="Tahoma"/>
          <w:sz w:val="20"/>
          <w:szCs w:val="20"/>
        </w:rPr>
        <w:t xml:space="preserve">sierpnia </w:t>
      </w:r>
      <w:r>
        <w:rPr>
          <w:rFonts w:ascii="Tahoma" w:hAnsi="Tahoma" w:cs="Tahoma"/>
          <w:sz w:val="20"/>
          <w:szCs w:val="20"/>
        </w:rPr>
        <w:t xml:space="preserve"> </w:t>
      </w:r>
      <w:r w:rsidR="004514AB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2</w:t>
      </w:r>
      <w:r w:rsidR="004514AB">
        <w:rPr>
          <w:rFonts w:ascii="Tahoma" w:hAnsi="Tahoma" w:cs="Tahoma"/>
          <w:sz w:val="20"/>
          <w:szCs w:val="20"/>
        </w:rPr>
        <w:t xml:space="preserve"> r.</w:t>
      </w:r>
    </w:p>
    <w:p w14:paraId="40403F3D" w14:textId="77777777" w:rsidR="009F5B9B" w:rsidRPr="00331BDD" w:rsidRDefault="005B2BDC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Okres gwarancji </w:t>
      </w:r>
      <w:r w:rsidR="002D2817">
        <w:rPr>
          <w:rFonts w:ascii="Tahoma" w:hAnsi="Tahoma" w:cs="Tahoma"/>
          <w:sz w:val="20"/>
          <w:szCs w:val="20"/>
        </w:rPr>
        <w:t>na wykonaną usługę</w:t>
      </w:r>
      <w:r w:rsidR="00496E69" w:rsidRPr="00331BDD">
        <w:rPr>
          <w:rFonts w:ascii="Tahoma" w:hAnsi="Tahoma" w:cs="Tahoma"/>
          <w:sz w:val="20"/>
          <w:szCs w:val="20"/>
        </w:rPr>
        <w:t xml:space="preserve"> – </w:t>
      </w:r>
      <w:r w:rsidR="00483A64">
        <w:rPr>
          <w:rFonts w:ascii="Tahoma" w:hAnsi="Tahoma" w:cs="Tahoma"/>
          <w:color w:val="auto"/>
          <w:sz w:val="20"/>
          <w:szCs w:val="20"/>
        </w:rPr>
        <w:t>minimum 24 miesiące.</w:t>
      </w:r>
    </w:p>
    <w:p w14:paraId="7BC6E6FD" w14:textId="77777777" w:rsidR="009F5B9B" w:rsidRDefault="00496E69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związania ofertą – 30 dni od daty złożenia oferty.</w:t>
      </w:r>
    </w:p>
    <w:p w14:paraId="18988454" w14:textId="77777777" w:rsidR="009F5B9B" w:rsidRDefault="00496E69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zapłaty – 30 dni od daty bezusterkowego odbioru robót.</w:t>
      </w:r>
    </w:p>
    <w:p w14:paraId="2E194D47" w14:textId="0F87218B" w:rsidR="0050622F" w:rsidRDefault="0050622F">
      <w:pPr>
        <w:pStyle w:val="Akapitzlist"/>
        <w:spacing w:line="48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 przeprowadzenia wizji lokalnej po uprzednim telefonicznym ustaleniu terminu.</w:t>
      </w:r>
    </w:p>
    <w:p w14:paraId="06514D27" w14:textId="77777777" w:rsidR="000E38D5" w:rsidRDefault="000E38D5" w:rsidP="000E38D5">
      <w:pPr>
        <w:rPr>
          <w:rFonts w:eastAsia="Times New Roman"/>
          <w:color w:val="auto"/>
        </w:rPr>
      </w:pPr>
      <w:r>
        <w:rPr>
          <w:rFonts w:eastAsia="Times New Roman"/>
        </w:rPr>
        <w:t xml:space="preserve">Zamawiający zastrzega sobie prawo do: </w:t>
      </w:r>
      <w:r>
        <w:rPr>
          <w:rFonts w:eastAsia="Times New Roman"/>
        </w:rPr>
        <w:br/>
        <w:t xml:space="preserve">• unieważnienia postępowania bez podania przyczyny, </w:t>
      </w:r>
      <w:r>
        <w:rPr>
          <w:rFonts w:eastAsia="Times New Roman"/>
        </w:rPr>
        <w:br/>
        <w:t xml:space="preserve">• nie wybrania żadnej z przedstawionych ofert bez podania przyczyny, </w:t>
      </w:r>
      <w:r>
        <w:rPr>
          <w:rFonts w:eastAsia="Times New Roman"/>
        </w:rPr>
        <w:br/>
        <w:t xml:space="preserve">• pozostawienia bez rozpatrzenia oferty niezgodnej z wymogami niniejszego zapytania. </w:t>
      </w:r>
    </w:p>
    <w:p w14:paraId="4E1E8160" w14:textId="77777777" w:rsidR="000E38D5" w:rsidRDefault="000E38D5">
      <w:pPr>
        <w:pStyle w:val="Akapitzlist"/>
        <w:spacing w:line="48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1BB67091" w14:textId="2865575F" w:rsidR="009F5B9B" w:rsidRPr="006D50CB" w:rsidRDefault="00496E69">
      <w:pPr>
        <w:pStyle w:val="Akapitzlist"/>
        <w:spacing w:line="360" w:lineRule="auto"/>
        <w:ind w:left="0" w:firstLine="720"/>
        <w:jc w:val="both"/>
        <w:rPr>
          <w:rFonts w:ascii="Tahoma" w:hAnsi="Tahoma" w:cs="Tahoma"/>
          <w:i/>
          <w:sz w:val="20"/>
          <w:szCs w:val="20"/>
        </w:rPr>
      </w:pPr>
      <w:r w:rsidRPr="006D50CB">
        <w:rPr>
          <w:rFonts w:ascii="Tahoma" w:hAnsi="Tahoma" w:cs="Tahoma"/>
          <w:i/>
          <w:sz w:val="20"/>
          <w:szCs w:val="20"/>
        </w:rPr>
        <w:t xml:space="preserve">Ofertę prosimy przesłać na </w:t>
      </w:r>
      <w:r w:rsidR="00212DD9" w:rsidRPr="006D50CB">
        <w:rPr>
          <w:rFonts w:ascii="Tahoma" w:hAnsi="Tahoma" w:cs="Tahoma"/>
          <w:i/>
          <w:sz w:val="20"/>
          <w:szCs w:val="20"/>
        </w:rPr>
        <w:t xml:space="preserve">adres: </w:t>
      </w:r>
      <w:r w:rsidRPr="006D50CB">
        <w:rPr>
          <w:rFonts w:ascii="Tahoma" w:hAnsi="Tahoma" w:cs="Tahoma"/>
          <w:i/>
          <w:sz w:val="20"/>
          <w:szCs w:val="20"/>
        </w:rPr>
        <w:t>Samodzielny Publiczny Zakład Opieki Zdrowotnej w Augustowie, ul. Szpitalna 12, 16-300 A</w:t>
      </w:r>
      <w:r w:rsidR="002D2817" w:rsidRPr="006D50CB">
        <w:rPr>
          <w:rFonts w:ascii="Tahoma" w:hAnsi="Tahoma" w:cs="Tahoma"/>
          <w:i/>
          <w:sz w:val="20"/>
          <w:szCs w:val="20"/>
        </w:rPr>
        <w:t xml:space="preserve">ugustów na </w:t>
      </w:r>
      <w:r w:rsidR="00212DD9" w:rsidRPr="006D50CB">
        <w:rPr>
          <w:rFonts w:ascii="Tahoma" w:hAnsi="Tahoma" w:cs="Tahoma"/>
          <w:i/>
          <w:sz w:val="20"/>
          <w:szCs w:val="20"/>
        </w:rPr>
        <w:t>adres poczty</w:t>
      </w:r>
      <w:r w:rsidR="002D2817" w:rsidRPr="006D50CB">
        <w:rPr>
          <w:rFonts w:ascii="Tahoma" w:hAnsi="Tahoma" w:cs="Tahoma"/>
          <w:i/>
          <w:sz w:val="20"/>
          <w:szCs w:val="20"/>
        </w:rPr>
        <w:t xml:space="preserve"> elektronicznej</w:t>
      </w:r>
      <w:r w:rsidRPr="006D50CB">
        <w:rPr>
          <w:rFonts w:ascii="Tahoma" w:hAnsi="Tahoma" w:cs="Tahoma"/>
          <w:i/>
          <w:sz w:val="20"/>
          <w:szCs w:val="20"/>
        </w:rPr>
        <w:t xml:space="preserve"> na adres : zp</w:t>
      </w:r>
      <w:hyperlink r:id="rId7">
        <w:r w:rsidRPr="006D50CB">
          <w:rPr>
            <w:rStyle w:val="czeinternetowe"/>
            <w:rFonts w:ascii="Tahoma" w:hAnsi="Tahoma" w:cs="Tahoma"/>
            <w:i/>
            <w:sz w:val="20"/>
            <w:szCs w:val="20"/>
          </w:rPr>
          <w:t>@</w:t>
        </w:r>
      </w:hyperlink>
      <w:r w:rsidRPr="006D50CB">
        <w:rPr>
          <w:rFonts w:ascii="Tahoma" w:hAnsi="Tahoma" w:cs="Tahoma"/>
          <w:i/>
          <w:sz w:val="20"/>
          <w:szCs w:val="20"/>
        </w:rPr>
        <w:t>spzoz.augustow.pl w nieprzekraczalnym te</w:t>
      </w:r>
      <w:r w:rsidR="00212DD9" w:rsidRPr="006D50CB">
        <w:rPr>
          <w:rFonts w:ascii="Tahoma" w:hAnsi="Tahoma" w:cs="Tahoma"/>
          <w:i/>
          <w:sz w:val="20"/>
          <w:szCs w:val="20"/>
        </w:rPr>
        <w:t xml:space="preserve">rminie do dnia </w:t>
      </w:r>
      <w:r w:rsidR="00A56DD7">
        <w:rPr>
          <w:rFonts w:ascii="Tahoma" w:hAnsi="Tahoma" w:cs="Tahoma"/>
          <w:i/>
          <w:sz w:val="20"/>
          <w:szCs w:val="20"/>
        </w:rPr>
        <w:t>14</w:t>
      </w:r>
      <w:r w:rsidR="004514AB" w:rsidRPr="006D50CB">
        <w:rPr>
          <w:rFonts w:ascii="Tahoma" w:hAnsi="Tahoma" w:cs="Tahoma"/>
          <w:i/>
          <w:sz w:val="20"/>
          <w:szCs w:val="20"/>
        </w:rPr>
        <w:t xml:space="preserve"> </w:t>
      </w:r>
      <w:r w:rsidR="00A56DD7">
        <w:rPr>
          <w:rFonts w:ascii="Tahoma" w:hAnsi="Tahoma" w:cs="Tahoma"/>
          <w:i/>
          <w:sz w:val="20"/>
          <w:szCs w:val="20"/>
        </w:rPr>
        <w:t xml:space="preserve">lipca </w:t>
      </w:r>
      <w:r w:rsidR="00212DD9" w:rsidRPr="006D50CB">
        <w:rPr>
          <w:rFonts w:ascii="Tahoma" w:hAnsi="Tahoma" w:cs="Tahoma"/>
          <w:i/>
          <w:sz w:val="20"/>
          <w:szCs w:val="20"/>
        </w:rPr>
        <w:t xml:space="preserve"> </w:t>
      </w:r>
      <w:r w:rsidR="002D2817" w:rsidRPr="006D50CB">
        <w:rPr>
          <w:rFonts w:ascii="Tahoma" w:hAnsi="Tahoma" w:cs="Tahoma"/>
          <w:i/>
          <w:sz w:val="20"/>
          <w:szCs w:val="20"/>
        </w:rPr>
        <w:t xml:space="preserve"> 202</w:t>
      </w:r>
      <w:r w:rsidR="00212DD9" w:rsidRPr="006D50CB">
        <w:rPr>
          <w:rFonts w:ascii="Tahoma" w:hAnsi="Tahoma" w:cs="Tahoma"/>
          <w:i/>
          <w:sz w:val="20"/>
          <w:szCs w:val="20"/>
        </w:rPr>
        <w:t>2</w:t>
      </w:r>
      <w:r w:rsidRPr="006D50CB">
        <w:rPr>
          <w:rFonts w:ascii="Tahoma" w:hAnsi="Tahoma" w:cs="Tahoma"/>
          <w:i/>
          <w:sz w:val="20"/>
          <w:szCs w:val="20"/>
        </w:rPr>
        <w:t xml:space="preserve"> r</w:t>
      </w:r>
      <w:r w:rsidR="00483A64" w:rsidRPr="006D50CB">
        <w:rPr>
          <w:rFonts w:ascii="Tahoma" w:hAnsi="Tahoma" w:cs="Tahoma"/>
          <w:i/>
          <w:sz w:val="20"/>
          <w:szCs w:val="20"/>
        </w:rPr>
        <w:t xml:space="preserve"> do godziny 10:00</w:t>
      </w:r>
      <w:r w:rsidRPr="006D50CB">
        <w:rPr>
          <w:rFonts w:ascii="Tahoma" w:hAnsi="Tahoma" w:cs="Tahoma"/>
          <w:i/>
          <w:sz w:val="20"/>
          <w:szCs w:val="20"/>
        </w:rPr>
        <w:t xml:space="preserve">. </w:t>
      </w:r>
    </w:p>
    <w:p w14:paraId="41092100" w14:textId="0814B02C" w:rsidR="009F5B9B" w:rsidRDefault="009F5B9B">
      <w:pPr>
        <w:spacing w:line="360" w:lineRule="auto"/>
      </w:pPr>
    </w:p>
    <w:sectPr w:rsidR="009F5B9B">
      <w:footerReference w:type="default" r:id="rId8"/>
      <w:pgSz w:w="11906" w:h="16838"/>
      <w:pgMar w:top="1417" w:right="1417" w:bottom="1969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9499" w14:textId="77777777" w:rsidR="000777CA" w:rsidRDefault="000777CA">
      <w:pPr>
        <w:spacing w:after="0" w:line="240" w:lineRule="auto"/>
      </w:pPr>
      <w:r>
        <w:separator/>
      </w:r>
    </w:p>
  </w:endnote>
  <w:endnote w:type="continuationSeparator" w:id="0">
    <w:p w14:paraId="186C5ECD" w14:textId="77777777" w:rsidR="000777CA" w:rsidRDefault="0007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4F9A" w14:textId="77777777" w:rsidR="009F5B9B" w:rsidRDefault="00496E69">
    <w:pPr>
      <w:pStyle w:val="Stopka"/>
    </w:pPr>
    <w:r>
      <w:fldChar w:fldCharType="begin"/>
    </w:r>
    <w:r>
      <w:instrText>PAGE</w:instrText>
    </w:r>
    <w:r>
      <w:fldChar w:fldCharType="separate"/>
    </w:r>
    <w:r w:rsidR="00ED00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8274" w14:textId="77777777" w:rsidR="000777CA" w:rsidRDefault="000777CA">
      <w:pPr>
        <w:spacing w:after="0" w:line="240" w:lineRule="auto"/>
      </w:pPr>
      <w:r>
        <w:separator/>
      </w:r>
    </w:p>
  </w:footnote>
  <w:footnote w:type="continuationSeparator" w:id="0">
    <w:p w14:paraId="415A4F44" w14:textId="77777777" w:rsidR="000777CA" w:rsidRDefault="0007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D6F"/>
    <w:multiLevelType w:val="hybridMultilevel"/>
    <w:tmpl w:val="F1529BB0"/>
    <w:lvl w:ilvl="0" w:tplc="6A7C9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2649D"/>
    <w:multiLevelType w:val="hybridMultilevel"/>
    <w:tmpl w:val="55DAF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36324">
    <w:abstractNumId w:val="1"/>
  </w:num>
  <w:num w:numId="2" w16cid:durableId="8742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9B"/>
    <w:rsid w:val="000345C1"/>
    <w:rsid w:val="000777CA"/>
    <w:rsid w:val="000E38D5"/>
    <w:rsid w:val="00212DD9"/>
    <w:rsid w:val="002632E9"/>
    <w:rsid w:val="002D2817"/>
    <w:rsid w:val="00331BDD"/>
    <w:rsid w:val="0036342A"/>
    <w:rsid w:val="004514AB"/>
    <w:rsid w:val="00483A64"/>
    <w:rsid w:val="00496E69"/>
    <w:rsid w:val="0050622F"/>
    <w:rsid w:val="00533A2E"/>
    <w:rsid w:val="005849CF"/>
    <w:rsid w:val="00593E73"/>
    <w:rsid w:val="005B2BDC"/>
    <w:rsid w:val="00631CAD"/>
    <w:rsid w:val="006703E1"/>
    <w:rsid w:val="00684565"/>
    <w:rsid w:val="006D50CB"/>
    <w:rsid w:val="008F257B"/>
    <w:rsid w:val="008F2C45"/>
    <w:rsid w:val="009F5B9B"/>
    <w:rsid w:val="00A56DD7"/>
    <w:rsid w:val="00D4271B"/>
    <w:rsid w:val="00D45C26"/>
    <w:rsid w:val="00E24940"/>
    <w:rsid w:val="00ED00FD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7EFE"/>
  <w15:docId w15:val="{59C8F181-129F-42EB-ACD8-403117CF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80B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151CA"/>
    <w:rPr>
      <w:color w:val="0000FF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B4C4A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1664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0C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zoz6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jmazur@augustow.adt.psiez.pl</cp:lastModifiedBy>
  <cp:revision>5</cp:revision>
  <cp:lastPrinted>2022-07-05T08:15:00Z</cp:lastPrinted>
  <dcterms:created xsi:type="dcterms:W3CDTF">2022-05-09T07:58:00Z</dcterms:created>
  <dcterms:modified xsi:type="dcterms:W3CDTF">2022-07-05T08:35:00Z</dcterms:modified>
  <dc:language>pl-PL</dc:language>
</cp:coreProperties>
</file>